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4046" w14:textId="77777777" w:rsidR="00C346A3" w:rsidRDefault="0082408A" w:rsidP="00C346A3">
      <w:pPr>
        <w:jc w:val="center"/>
        <w:rPr>
          <w:rFonts w:ascii="Arial Narrow" w:hAnsi="Arial Narrow" w:cs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F5DF" wp14:editId="39195F8D">
                <wp:simplePos x="0" y="0"/>
                <wp:positionH relativeFrom="column">
                  <wp:posOffset>3914614</wp:posOffset>
                </wp:positionH>
                <wp:positionV relativeFrom="paragraph">
                  <wp:posOffset>41910</wp:posOffset>
                </wp:positionV>
                <wp:extent cx="19431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5E68" w14:textId="77777777" w:rsidR="002C0AC5" w:rsidRPr="008E4047" w:rsidRDefault="002C0AC5" w:rsidP="002C0AC5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Dop (MD)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8E4047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3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" strokeweight="1.25pt">
                <v:textbox>
                  <w:txbxContent>
                    <w:p w:rsidR="002C0AC5" w:rsidRPr="008E4047" w:rsidRDefault="002C0AC5" w:rsidP="002C0AC5">
                      <w:pPr>
                        <w:spacing w:before="240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Dop (MD)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8E4047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D738183" wp14:editId="733C3788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396490" cy="6781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79E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6318366F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2ED1DE9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4DA1487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F65C862" w14:textId="77777777" w:rsidR="00F8660B" w:rsidRDefault="00F8660B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EC5388F" w14:textId="77777777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Roční výkaz o přepravě jednotek kombinované dopravy po železnici </w:t>
      </w:r>
    </w:p>
    <w:p w14:paraId="2F17A170" w14:textId="77777777" w:rsidR="009F1D95" w:rsidRDefault="009F1D95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8991736" w14:textId="565F6522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za rok </w:t>
      </w:r>
      <w:r w:rsidR="00B777CC">
        <w:rPr>
          <w:rFonts w:ascii="Arial Narrow" w:hAnsi="Arial Narrow" w:cs="Arial Narrow"/>
          <w:sz w:val="32"/>
          <w:szCs w:val="32"/>
        </w:rPr>
        <w:t>2022</w:t>
      </w:r>
    </w:p>
    <w:p w14:paraId="641C3E11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A860F02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3FA8ABA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6DA8FA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6B04660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page" w:horzAnchor="margin" w:tblpY="5045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42"/>
      </w:tblGrid>
      <w:tr w:rsidR="009F1D95" w:rsidRPr="000E52C8" w14:paraId="41A68907" w14:textId="77777777">
        <w:trPr>
          <w:gridAfter w:val="1"/>
          <w:wAfter w:w="142" w:type="dxa"/>
        </w:trPr>
        <w:tc>
          <w:tcPr>
            <w:tcW w:w="9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87B5C" w14:textId="77777777" w:rsidR="009F1D95" w:rsidRPr="000E52C8" w:rsidRDefault="009F1D95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15F151E4" w14:textId="2A31EA92" w:rsidR="00744C95" w:rsidRPr="000E52C8" w:rsidRDefault="00744C95" w:rsidP="00744C95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ČV </w:t>
            </w:r>
            <w:r w:rsidR="00FA4E09" w:rsidRPr="00FA4E09">
              <w:rPr>
                <w:rFonts w:ascii="Arial Narrow" w:hAnsi="Arial Narrow" w:cs="Arial Narrow"/>
                <w:sz w:val="24"/>
                <w:szCs w:val="24"/>
              </w:rPr>
              <w:t xml:space="preserve">71/22 </w:t>
            </w:r>
            <w:r w:rsidR="00926CBF" w:rsidRPr="00883A92">
              <w:rPr>
                <w:rFonts w:ascii="Arial Narrow" w:hAnsi="Arial Narrow" w:cs="Arial Narrow"/>
                <w:sz w:val="24"/>
                <w:szCs w:val="24"/>
              </w:rPr>
              <w:t>ze dne</w:t>
            </w:r>
            <w:r w:rsidR="00FA4E09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FA4E09" w:rsidRPr="00FA4E09">
              <w:rPr>
                <w:rFonts w:ascii="Arial Narrow" w:hAnsi="Arial Narrow" w:cs="Arial Narrow"/>
                <w:sz w:val="24"/>
                <w:szCs w:val="24"/>
              </w:rPr>
              <w:t>7. července 2021</w:t>
            </w:r>
          </w:p>
          <w:p w14:paraId="65DF46A8" w14:textId="24B79ABA" w:rsidR="009F1D95" w:rsidRPr="000E52C8" w:rsidRDefault="009F1D95" w:rsidP="007E5DD0">
            <w:pPr>
              <w:tabs>
                <w:tab w:val="left" w:pos="4395"/>
              </w:tabs>
              <w:spacing w:after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B777CC">
              <w:rPr>
                <w:rFonts w:ascii="Arial Narrow" w:hAnsi="Arial Narrow" w:cs="Arial Narrow"/>
                <w:sz w:val="24"/>
                <w:szCs w:val="24"/>
              </w:rPr>
              <w:t>2022</w:t>
            </w:r>
          </w:p>
        </w:tc>
      </w:tr>
      <w:tr w:rsidR="009F1D95" w:rsidRPr="000E52C8" w14:paraId="1CA1C005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9DE5" w14:textId="46F91DB4" w:rsidR="00AE6F7A" w:rsidRDefault="009F1D95" w:rsidP="00AE6F7A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314B5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31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3. </w:t>
            </w:r>
            <w:r w:rsidR="00B777C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2023</w:t>
            </w:r>
            <w:r w:rsidR="00B777CC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E6F7A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AE6F7A" w:rsidRPr="009B0B3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32D378E" w14:textId="5DF54CA5" w:rsidR="009F1D95" w:rsidRPr="009F1D95" w:rsidRDefault="00AE6F7A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Ministerstvo dopravy –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odbor dr</w:t>
            </w:r>
            <w:r w:rsidR="00282AE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ážní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dopravy </w:t>
            </w:r>
          </w:p>
          <w:p w14:paraId="68B9027F" w14:textId="77777777" w:rsidR="009F1D95" w:rsidRPr="000E52C8" w:rsidRDefault="009F1D95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nábřeží Ludvíka Svobody 12, P.O. BOX 9, 110 15  Praha 1</w:t>
            </w:r>
          </w:p>
        </w:tc>
      </w:tr>
      <w:tr w:rsidR="009F1D95" w:rsidRPr="000E52C8" w14:paraId="20A14904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50394A" w14:textId="77777777" w:rsidR="009F1D95" w:rsidRPr="000E52C8" w:rsidRDefault="009F1D95" w:rsidP="00D4593A">
            <w:pPr>
              <w:spacing w:before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Sb., o státní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statistické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službě, ve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znění pozdějších předpisů. </w:t>
            </w:r>
          </w:p>
          <w:p w14:paraId="14B28B9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F1D95" w:rsidRPr="000E52C8" w14:paraId="1394A973" w14:textId="77777777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AE449" w14:textId="77777777" w:rsidR="009F1D95" w:rsidRPr="00F14011" w:rsidRDefault="009F1D95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EE1180" w:rsidRPr="00EE1180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F1401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p w14:paraId="49356D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C806EE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1BE9169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56DD1E6B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BE4CE5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3CC5618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0F87A6" w14:textId="77777777" w:rsidR="009F1D95" w:rsidRDefault="009F1D95" w:rsidP="00C346A3"/>
    <w:p w14:paraId="6BD3B63B" w14:textId="77777777" w:rsidR="009F1D95" w:rsidRDefault="009F1D95" w:rsidP="00C346A3"/>
    <w:p w14:paraId="3402E7DA" w14:textId="77777777" w:rsidR="009F1D95" w:rsidRDefault="009F1D95" w:rsidP="00C346A3"/>
    <w:p w14:paraId="6E8557C1" w14:textId="77777777" w:rsidR="009F1D95" w:rsidRDefault="009F1D95" w:rsidP="00C346A3"/>
    <w:p w14:paraId="0C8484D9" w14:textId="77777777" w:rsidR="009F1D95" w:rsidRDefault="009F1D95" w:rsidP="00C346A3"/>
    <w:p w14:paraId="52E92484" w14:textId="77777777" w:rsidR="009F1D95" w:rsidRDefault="009F1D95" w:rsidP="00C346A3"/>
    <w:p w14:paraId="552AB1D2" w14:textId="77777777" w:rsidR="009F1D95" w:rsidRDefault="009F1D95" w:rsidP="00C346A3"/>
    <w:p w14:paraId="61F4A545" w14:textId="77777777" w:rsidR="009F1D95" w:rsidRDefault="009F1D95" w:rsidP="00C346A3"/>
    <w:p w14:paraId="01753C0F" w14:textId="77777777" w:rsidR="009F1D95" w:rsidRDefault="009F1D95" w:rsidP="00C346A3"/>
    <w:p w14:paraId="098DC5D2" w14:textId="77777777" w:rsidR="009F1D95" w:rsidRDefault="009F1D95" w:rsidP="00C346A3"/>
    <w:p w14:paraId="1EEACFE0" w14:textId="77777777" w:rsidR="009F1D95" w:rsidRDefault="009F1D95" w:rsidP="00C346A3"/>
    <w:p w14:paraId="31358766" w14:textId="77777777" w:rsidR="009F1D95" w:rsidRDefault="009F1D95" w:rsidP="00C346A3"/>
    <w:p w14:paraId="6D982D08" w14:textId="77777777" w:rsidR="009F1D95" w:rsidRDefault="009F1D95" w:rsidP="00C346A3"/>
    <w:p w14:paraId="02046D5B" w14:textId="77777777" w:rsidR="009F1D95" w:rsidRDefault="009F1D95" w:rsidP="00C346A3"/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1D95" w:rsidRPr="000E52C8" w14:paraId="14EDA4CF" w14:textId="77777777">
        <w:trPr>
          <w:trHeight w:hRule="exact" w:val="400"/>
        </w:trPr>
        <w:tc>
          <w:tcPr>
            <w:tcW w:w="6024" w:type="dxa"/>
          </w:tcPr>
          <w:p w14:paraId="7EE3E50A" w14:textId="77777777" w:rsidR="009F1D95" w:rsidRPr="000E52C8" w:rsidRDefault="009F1D95" w:rsidP="00581067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Název zpravodajské jednotky:.....................................................</w:t>
            </w:r>
          </w:p>
        </w:tc>
        <w:tc>
          <w:tcPr>
            <w:tcW w:w="709" w:type="dxa"/>
          </w:tcPr>
          <w:p w14:paraId="07D6BE8E" w14:textId="77777777" w:rsidR="009F1D95" w:rsidRPr="000E52C8" w:rsidRDefault="009F1D95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F2D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6D0E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9B3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A7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A486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727C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5AA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3B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7BD85750" w14:textId="77777777" w:rsidR="00C346A3" w:rsidRDefault="00C346A3" w:rsidP="00C346A3"/>
    <w:p w14:paraId="359A8828" w14:textId="77777777" w:rsidR="00C346A3" w:rsidRDefault="00C346A3" w:rsidP="00C346A3"/>
    <w:p w14:paraId="0466362F" w14:textId="77777777" w:rsidR="00C346A3" w:rsidRDefault="00C346A3" w:rsidP="00C346A3"/>
    <w:tbl>
      <w:tblPr>
        <w:tblpPr w:leftFromText="141" w:rightFromText="141" w:vertAnchor="text" w:horzAnchor="margin" w:tblpY="1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392B59" w:rsidRPr="000E52C8" w14:paraId="35F09D44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5FC5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1BF956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103919E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79A2AB1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89C5A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716CA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62A879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6076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24B67493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06A2FEC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3615B85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A4CDDF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71EBD45F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7F3F2EB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6ACE11BE" w14:textId="77777777" w:rsidR="00C346A3" w:rsidRDefault="00C346A3" w:rsidP="00C346A3"/>
    <w:p w14:paraId="7E8B9045" w14:textId="77777777" w:rsidR="009F1D95" w:rsidRDefault="009F1D95" w:rsidP="00C346A3"/>
    <w:p w14:paraId="4B2A96C9" w14:textId="77777777" w:rsidR="009F1D95" w:rsidRDefault="009F1D95" w:rsidP="00C346A3"/>
    <w:p w14:paraId="3BE77044" w14:textId="77777777" w:rsidR="00C346A3" w:rsidRDefault="00C346A3" w:rsidP="00C346A3"/>
    <w:p w14:paraId="38CAB2FA" w14:textId="77777777" w:rsidR="00C346A3" w:rsidRDefault="00C346A3" w:rsidP="00C346A3"/>
    <w:p w14:paraId="5340E53B" w14:textId="77777777" w:rsidR="00C346A3" w:rsidRDefault="00C346A3" w:rsidP="00C346A3"/>
    <w:p w14:paraId="7BA6DC0D" w14:textId="77777777" w:rsidR="00C346A3" w:rsidRDefault="00C346A3" w:rsidP="00C346A3"/>
    <w:p w14:paraId="4B54D3D6" w14:textId="77777777" w:rsidR="00C346A3" w:rsidRDefault="00C346A3" w:rsidP="00C346A3"/>
    <w:p w14:paraId="104F8EFD" w14:textId="77777777" w:rsidR="00C346A3" w:rsidRDefault="00C346A3" w:rsidP="00C346A3"/>
    <w:p w14:paraId="572D3602" w14:textId="77777777" w:rsidR="00C346A3" w:rsidRDefault="00C346A3" w:rsidP="00C346A3"/>
    <w:p w14:paraId="7C7DCA1B" w14:textId="77777777" w:rsidR="00C346A3" w:rsidRDefault="00C346A3" w:rsidP="00C346A3"/>
    <w:p w14:paraId="00BF76C8" w14:textId="77777777" w:rsidR="00C346A3" w:rsidRDefault="00C346A3" w:rsidP="00C346A3"/>
    <w:p w14:paraId="4C3C8BA1" w14:textId="77777777" w:rsidR="00C346A3" w:rsidRDefault="00C346A3" w:rsidP="00C346A3"/>
    <w:p w14:paraId="49C58970" w14:textId="77777777" w:rsidR="00A14801" w:rsidRPr="00191FD9" w:rsidRDefault="00A14801" w:rsidP="00191FD9"/>
    <w:tbl>
      <w:tblPr>
        <w:tblpPr w:leftFromText="141" w:rightFromText="141" w:vertAnchor="text" w:horzAnchor="margin" w:tblpY="94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992"/>
        <w:gridCol w:w="706"/>
        <w:gridCol w:w="570"/>
        <w:gridCol w:w="1289"/>
        <w:gridCol w:w="1134"/>
        <w:gridCol w:w="1276"/>
        <w:gridCol w:w="1276"/>
      </w:tblGrid>
      <w:tr w:rsidR="00C346A3" w:rsidRPr="004C1837" w14:paraId="3D61E01D" w14:textId="77777777">
        <w:trPr>
          <w:cantSplit/>
        </w:trPr>
        <w:tc>
          <w:tcPr>
            <w:tcW w:w="40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366CD9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FA8E88" w14:textId="77777777" w:rsidR="00C346A3" w:rsidRPr="004C1837" w:rsidRDefault="009F1D95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8660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3ADF1C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Vnitrostátní přeprava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0C8DF7A3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Mezinárodní přeprava</w:t>
            </w:r>
          </w:p>
        </w:tc>
      </w:tr>
      <w:tr w:rsidR="00C346A3" w:rsidRPr="004C1837" w14:paraId="13DFAC65" w14:textId="77777777">
        <w:trPr>
          <w:cantSplit/>
          <w:trHeight w:val="535"/>
        </w:trPr>
        <w:tc>
          <w:tcPr>
            <w:tcW w:w="403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EDF7F57" w14:textId="77777777" w:rsidR="00C346A3" w:rsidRPr="004C1837" w:rsidRDefault="00C346A3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251F6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324A0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A4E83F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129BF5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399E95A5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tranzit</w:t>
            </w:r>
          </w:p>
        </w:tc>
      </w:tr>
      <w:tr w:rsidR="00C346A3" w:rsidRPr="004C1837" w14:paraId="289EEA35" w14:textId="77777777">
        <w:tc>
          <w:tcPr>
            <w:tcW w:w="403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06E5484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5129E5E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56523611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AF113AD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7D8CA41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9CCFF"/>
          </w:tcPr>
          <w:p w14:paraId="17801B2A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7F60EC" w:rsidRPr="004C1837" w14:paraId="033CAE4A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8BC5D2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Kontejnery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4310FEF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D2D6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03794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66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6A8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97F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2825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C3244D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9F6EC34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D05DE3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AE93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5E4F2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4C2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A5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1B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11C1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0680D4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F872AEC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0" w:name="_Hlk208203476"/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F86522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0AD21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2AF5C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8E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107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673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C4D68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0"/>
      <w:tr w:rsidR="007F60EC" w:rsidRPr="004C1837" w14:paraId="60A883D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2D25B3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B01776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4EE6B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F5D6B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1B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07C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7C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16F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F38445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BD5B96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365B0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4F786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CC001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3A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90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E3F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38844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10ADBC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CA239D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69283C3" w14:textId="77777777" w:rsidR="007F60EC" w:rsidRPr="004C1837" w:rsidRDefault="007F60EC" w:rsidP="0023737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D5BD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AC7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AD4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222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774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1B21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30DC43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89E219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57B251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4C07E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D8FDF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C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DC9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14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F88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36C94A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22CAF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75656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4A5DD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FEB80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C3D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DD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93D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F4625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C39DF2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78F41E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Výměnné nástavby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DE00B17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1658D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AB76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91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325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DE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88B2A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1D8C26B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33276AC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1FF4B13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EFE04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7C2CD6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B8D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618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5D2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6F03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1A2132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A72EC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FBA731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DD3DC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8A73B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606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D3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DD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0F41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440A0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1C529A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73DC339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B37FE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3F3B6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C0E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EC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841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006C3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25C822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A41105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1CF87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7456F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990A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579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7FB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62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94E6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B1201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1F9624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73C881A" w14:textId="77777777" w:rsidR="007F60EC" w:rsidRPr="004C1837" w:rsidRDefault="007F60EC" w:rsidP="003126B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3E116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2E92F4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21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8CD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188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B99EE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C1F157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CC7C6D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7246CB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6C7CE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FFA4FF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9BC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3C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C75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B66A7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DCC0B8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F8880C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2C226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D41F65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694049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16D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33A2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B2E2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6C77B2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87C0E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7E28EF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Silniční návěsy</w:t>
            </w:r>
          </w:p>
          <w:p w14:paraId="79933C32" w14:textId="77777777" w:rsidR="007F60EC" w:rsidRPr="00516907" w:rsidRDefault="007F60EC" w:rsidP="003F6FD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(nedoprovázené)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0793949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976761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65E77A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1B1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79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F6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2214E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084150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0000422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BAB5840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658F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4006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3CD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F93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AF9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88E9F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6A801F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62769CA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1121F5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49D002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BDB06C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007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2CD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21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497F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A7D9C9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65FD245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51278B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AE8BB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256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CC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3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55C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C3E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BCD20B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FECCFE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F1A21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E45B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8D4245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4EB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A3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1CA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B37C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182F79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76BD26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E74C5A3" w14:textId="77777777" w:rsidR="007F60EC" w:rsidRPr="004C1837" w:rsidRDefault="007F60EC" w:rsidP="00FA15C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CEEBD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3A40B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98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37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DCC4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8DDFC5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8614B5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79479F6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17AA0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E2E2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4B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CAA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3D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7A09F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E14DB0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72554E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3681C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C1D65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ED30C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87AC5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C293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66DC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ADF92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BED905D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1236D3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ákladní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vozidla, silniční </w:t>
            </w:r>
          </w:p>
          <w:p w14:paraId="0721B06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jízdní soupravy</w:t>
            </w:r>
          </w:p>
          <w:p w14:paraId="3277FABD" w14:textId="77777777" w:rsidR="007F60EC" w:rsidRPr="00516907" w:rsidRDefault="007F60EC" w:rsidP="0022274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3FDAF06A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45DE7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751BE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4DF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6BD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6F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40C5B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93341C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C810EE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D3E6FCC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3D055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6C23F3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D74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D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25B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F4D24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EF475C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E708A80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E7E245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45279F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0DEEED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F71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933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230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42CE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9930C8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56DD2F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6702D0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7BBD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1764E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2E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D84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BC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AEA23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3F0B5F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9544F03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681A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C311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8C645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226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4C8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688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5DCB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2FE7A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4809C2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04F2F6E9" w14:textId="77777777" w:rsidR="007F60EC" w:rsidRPr="004C1837" w:rsidRDefault="007F60EC" w:rsidP="007D09C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F6F66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588CC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F4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508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0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78E53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94E5D6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7A59C9B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775C39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D7D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57F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15A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2AD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859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7706D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B04679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61A5C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20FAE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46AB0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91B81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E7626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474D78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3E13D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4C98A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3AB9A62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069EA9" w14:textId="77777777" w:rsidR="0076335E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UTI </w:t>
            </w:r>
          </w:p>
          <w:p w14:paraId="1001A9F1" w14:textId="77777777" w:rsidR="007F60EC" w:rsidRPr="004C1837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(I</w:t>
            </w:r>
            <w:r w:rsidR="0076335E">
              <w:rPr>
                <w:rFonts w:ascii="Arial Narrow" w:hAnsi="Arial Narrow" w:cs="Arial Narrow"/>
                <w:bCs/>
                <w:sz w:val="22"/>
                <w:szCs w:val="22"/>
              </w:rPr>
              <w:t>NNOFREIGHT</w:t>
            </w: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, ACTS)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AE12F4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BDFC7D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02E935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98F7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2845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C57A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B44D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0BE62E86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94E6BA2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83EB0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FDB9EA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762D206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0A2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32F33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9EF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C58F61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0088581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893847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E4D0B5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8E11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BA0437C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9F03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917E1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E3754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5BD739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1A05EA48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1F6864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98AE2A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0271BB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75FABB3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AD8E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00D4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A443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D6FF1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837A919" w14:textId="77777777" w:rsidTr="002F41A4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FF9919D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4541C7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9D5A2F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DA3A2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66C4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56FF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3F2E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A49470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46E7D63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A5EE2B8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52CA75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D1D00E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9B77A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0975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79C9A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9F39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F42E5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43EAA6AD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DCD2D4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34E253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7F608C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4BB2EF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61C9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48D2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8BE9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725102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58FD89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091F41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500C360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9540DA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89C4FA1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7A16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835C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2E33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3B36E0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520DE8F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1A758DA6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01-32)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2AC7DCE4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5071EA86" w14:textId="77777777" w:rsidR="007016DB" w:rsidRPr="004C1837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3EEC66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FFD71A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EBD65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78899B0B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49163644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7AAFEC47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- UTI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33-40)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4A084CBD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3B74CCB2" w14:textId="77777777" w:rsidR="007016DB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DDA0EF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73A34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4AB175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869BDC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742CA564" w14:textId="77777777" w:rsidR="0007456E" w:rsidRDefault="0007456E" w:rsidP="0007456E">
      <w:pPr>
        <w:pStyle w:val="Nzev"/>
        <w:rPr>
          <w:rFonts w:ascii="Arial Narrow" w:hAnsi="Arial Narrow" w:cs="Arial Narrow"/>
          <w:sz w:val="32"/>
          <w:szCs w:val="32"/>
        </w:rPr>
      </w:pPr>
    </w:p>
    <w:p w14:paraId="6FD1F399" w14:textId="77777777" w:rsidR="00502DB2" w:rsidRPr="00F20504" w:rsidRDefault="00F20504" w:rsidP="00F20504">
      <w:pPr>
        <w:pStyle w:val="Titulek"/>
        <w:numPr>
          <w:ilvl w:val="0"/>
          <w:numId w:val="0"/>
        </w:numPr>
        <w:spacing w:before="120" w:after="120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I. </w:t>
      </w:r>
      <w:r w:rsidR="00502DB2" w:rsidRPr="00F20504">
        <w:rPr>
          <w:rFonts w:ascii="Arial Narrow" w:hAnsi="Arial Narrow" w:cs="Arial Narrow"/>
        </w:rPr>
        <w:t>Přeprava jednotek kombinované dopravy</w:t>
      </w:r>
    </w:p>
    <w:p w14:paraId="647B219A" w14:textId="77777777" w:rsidR="0007456E" w:rsidRDefault="0007456E" w:rsidP="006B6DCA">
      <w:pPr>
        <w:pStyle w:val="Nzev"/>
        <w:jc w:val="left"/>
        <w:rPr>
          <w:rFonts w:ascii="Arial Narrow" w:hAnsi="Arial Narrow" w:cs="Arial Narrow"/>
          <w:sz w:val="32"/>
          <w:szCs w:val="32"/>
        </w:rPr>
      </w:pPr>
    </w:p>
    <w:sectPr w:rsidR="0007456E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D4F13F4"/>
    <w:multiLevelType w:val="multilevel"/>
    <w:tmpl w:val="95EE3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F"/>
    <w:rsid w:val="0002512B"/>
    <w:rsid w:val="00066B6E"/>
    <w:rsid w:val="0007456E"/>
    <w:rsid w:val="000A0D2E"/>
    <w:rsid w:val="000B7665"/>
    <w:rsid w:val="000C0F16"/>
    <w:rsid w:val="000C50B2"/>
    <w:rsid w:val="000D2672"/>
    <w:rsid w:val="000E52C8"/>
    <w:rsid w:val="000F2C0E"/>
    <w:rsid w:val="0010601B"/>
    <w:rsid w:val="0011269B"/>
    <w:rsid w:val="001129DD"/>
    <w:rsid w:val="00117B62"/>
    <w:rsid w:val="00125BEE"/>
    <w:rsid w:val="001422E9"/>
    <w:rsid w:val="00144862"/>
    <w:rsid w:val="0017202D"/>
    <w:rsid w:val="00191FD9"/>
    <w:rsid w:val="00192CED"/>
    <w:rsid w:val="00195ED4"/>
    <w:rsid w:val="001D2FBE"/>
    <w:rsid w:val="0022727E"/>
    <w:rsid w:val="00232ADF"/>
    <w:rsid w:val="00265B86"/>
    <w:rsid w:val="00282AEC"/>
    <w:rsid w:val="002A4151"/>
    <w:rsid w:val="002C079D"/>
    <w:rsid w:val="002C0AC5"/>
    <w:rsid w:val="00314A0E"/>
    <w:rsid w:val="00314B5D"/>
    <w:rsid w:val="00326C9D"/>
    <w:rsid w:val="00387A5F"/>
    <w:rsid w:val="00392B59"/>
    <w:rsid w:val="003B6232"/>
    <w:rsid w:val="003C5B5B"/>
    <w:rsid w:val="00404796"/>
    <w:rsid w:val="0043025B"/>
    <w:rsid w:val="00480C25"/>
    <w:rsid w:val="00497DA8"/>
    <w:rsid w:val="004C0F65"/>
    <w:rsid w:val="004C1837"/>
    <w:rsid w:val="004D4E49"/>
    <w:rsid w:val="004D5C8F"/>
    <w:rsid w:val="004E1E4C"/>
    <w:rsid w:val="00502DB2"/>
    <w:rsid w:val="00516907"/>
    <w:rsid w:val="00545AFB"/>
    <w:rsid w:val="0054760A"/>
    <w:rsid w:val="00557C08"/>
    <w:rsid w:val="00560AFA"/>
    <w:rsid w:val="00562EB2"/>
    <w:rsid w:val="00581067"/>
    <w:rsid w:val="005B32F4"/>
    <w:rsid w:val="005F47AF"/>
    <w:rsid w:val="0060776B"/>
    <w:rsid w:val="00626267"/>
    <w:rsid w:val="006477F7"/>
    <w:rsid w:val="00651D53"/>
    <w:rsid w:val="00693535"/>
    <w:rsid w:val="006A718A"/>
    <w:rsid w:val="006B6DCA"/>
    <w:rsid w:val="007016DB"/>
    <w:rsid w:val="00726F04"/>
    <w:rsid w:val="00744C95"/>
    <w:rsid w:val="007478CE"/>
    <w:rsid w:val="0076335E"/>
    <w:rsid w:val="00773E6E"/>
    <w:rsid w:val="007C19A6"/>
    <w:rsid w:val="007C3211"/>
    <w:rsid w:val="007D13B5"/>
    <w:rsid w:val="007E5DD0"/>
    <w:rsid w:val="007F60EC"/>
    <w:rsid w:val="0081243C"/>
    <w:rsid w:val="0082408A"/>
    <w:rsid w:val="00870BC7"/>
    <w:rsid w:val="00883A92"/>
    <w:rsid w:val="008C4621"/>
    <w:rsid w:val="008E4047"/>
    <w:rsid w:val="008E595D"/>
    <w:rsid w:val="008F06F8"/>
    <w:rsid w:val="0090194F"/>
    <w:rsid w:val="00926CBF"/>
    <w:rsid w:val="00950B80"/>
    <w:rsid w:val="00990369"/>
    <w:rsid w:val="009B0B3D"/>
    <w:rsid w:val="009C435F"/>
    <w:rsid w:val="009D6F36"/>
    <w:rsid w:val="009E07E5"/>
    <w:rsid w:val="009F02BD"/>
    <w:rsid w:val="009F1D95"/>
    <w:rsid w:val="009F4FFB"/>
    <w:rsid w:val="00A05370"/>
    <w:rsid w:val="00A14801"/>
    <w:rsid w:val="00A167BF"/>
    <w:rsid w:val="00A82418"/>
    <w:rsid w:val="00AD7DD5"/>
    <w:rsid w:val="00AE029B"/>
    <w:rsid w:val="00AE6F7A"/>
    <w:rsid w:val="00B65D41"/>
    <w:rsid w:val="00B66B5D"/>
    <w:rsid w:val="00B777CC"/>
    <w:rsid w:val="00BA3DCF"/>
    <w:rsid w:val="00C346A3"/>
    <w:rsid w:val="00C63BAF"/>
    <w:rsid w:val="00CD5B05"/>
    <w:rsid w:val="00CD750B"/>
    <w:rsid w:val="00CE357A"/>
    <w:rsid w:val="00CF4D12"/>
    <w:rsid w:val="00CF7EE6"/>
    <w:rsid w:val="00D20034"/>
    <w:rsid w:val="00D4593A"/>
    <w:rsid w:val="00DD59D8"/>
    <w:rsid w:val="00DE04B2"/>
    <w:rsid w:val="00E02485"/>
    <w:rsid w:val="00E26253"/>
    <w:rsid w:val="00E27D0C"/>
    <w:rsid w:val="00E328D8"/>
    <w:rsid w:val="00E3576D"/>
    <w:rsid w:val="00E540B9"/>
    <w:rsid w:val="00E66208"/>
    <w:rsid w:val="00EB7795"/>
    <w:rsid w:val="00EE1180"/>
    <w:rsid w:val="00EF0447"/>
    <w:rsid w:val="00EF25C8"/>
    <w:rsid w:val="00F014E7"/>
    <w:rsid w:val="00F14011"/>
    <w:rsid w:val="00F20504"/>
    <w:rsid w:val="00F3168B"/>
    <w:rsid w:val="00F36705"/>
    <w:rsid w:val="00F373AA"/>
    <w:rsid w:val="00F41C34"/>
    <w:rsid w:val="00F8660B"/>
    <w:rsid w:val="00FA4E09"/>
    <w:rsid w:val="00FB7638"/>
    <w:rsid w:val="00FC3108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E2F1E"/>
  <w14:defaultImageDpi w14:val="0"/>
  <w15:docId w15:val="{7EDAA9C8-14D9-43B5-A540-D1FFFE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395"/>
      </w:tabs>
      <w:jc w:val="center"/>
      <w:outlineLvl w:val="2"/>
    </w:pPr>
    <w:rPr>
      <w:rFonts w:ascii="Arial Black" w:hAnsi="Arial Black" w:cs="Arial Black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F1D95"/>
    <w:pPr>
      <w:keepNext/>
      <w:tabs>
        <w:tab w:val="left" w:pos="4395"/>
      </w:tabs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/>
      <w:ind w:right="14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44"/>
      <w:szCs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spacing w:before="120"/>
      <w:jc w:val="both"/>
    </w:pPr>
    <w:rPr>
      <w:rFonts w:ascii="Arial Narrow" w:hAnsi="Arial Narrow" w:cs="Arial Narrow"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34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F20504"/>
    <w:pPr>
      <w:numPr>
        <w:numId w:val="6"/>
      </w:numPr>
      <w:spacing w:before="24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8595-BA9D-4B6E-ADDC-749755B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262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pokyny k výkazu Dop (MD) 7-01</vt:lpstr>
    </vt:vector>
  </TitlesOfParts>
  <Company>TREXIMA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pokyny k výkazu Dop (MD) 7-01</dc:title>
  <dc:subject>MD</dc:subject>
  <dc:creator>Radek Houšť</dc:creator>
  <cp:keywords/>
  <dc:description/>
  <cp:lastModifiedBy>Radek Houšť</cp:lastModifiedBy>
  <cp:revision>11</cp:revision>
  <cp:lastPrinted>2018-05-17T11:15:00Z</cp:lastPrinted>
  <dcterms:created xsi:type="dcterms:W3CDTF">2018-05-22T08:02:00Z</dcterms:created>
  <dcterms:modified xsi:type="dcterms:W3CDTF">2021-08-31T13:15:00Z</dcterms:modified>
</cp:coreProperties>
</file>